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80EED" w:rsidRDefault="00080EED">
      <w:pPr>
        <w:pStyle w:val="Tekstpodstawowy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Załącznik nr 1 do zapytania ofertowego </w:t>
      </w:r>
    </w:p>
    <w:p w:rsidR="00080EED" w:rsidRDefault="00080EED">
      <w:pPr>
        <w:pStyle w:val="Tekstpodstawowy"/>
        <w:rPr>
          <w:rFonts w:ascii="Times New Roman" w:hAnsi="Times New Roman" w:cs="Times New Roman"/>
        </w:rPr>
      </w:pPr>
    </w:p>
    <w:p w:rsidR="00080EED" w:rsidRDefault="00080EED">
      <w:pPr>
        <w:pStyle w:val="Tekstpodstawowy"/>
        <w:jc w:val="left"/>
        <w:rPr>
          <w:rFonts w:ascii="Times New Roman" w:hAnsi="Times New Roman" w:cs="Times New Roman"/>
          <w:sz w:val="24"/>
        </w:rPr>
      </w:pPr>
    </w:p>
    <w:p w:rsidR="00080EED" w:rsidRDefault="00080EED">
      <w:pPr>
        <w:pStyle w:val="Tekstpodstawowy"/>
        <w:jc w:val="left"/>
        <w:rPr>
          <w:rFonts w:ascii="Times New Roman" w:hAnsi="Times New Roman" w:cs="Times New Roman"/>
          <w:sz w:val="24"/>
        </w:rPr>
      </w:pPr>
    </w:p>
    <w:p w:rsidR="00080EED" w:rsidRDefault="00080EED">
      <w:pPr>
        <w:pStyle w:val="Tekstpodstawowy"/>
        <w:jc w:val="left"/>
        <w:rPr>
          <w:rFonts w:ascii="Times New Roman" w:hAnsi="Times New Roman" w:cs="Times New Roman"/>
          <w:sz w:val="24"/>
        </w:rPr>
      </w:pPr>
    </w:p>
    <w:p w:rsidR="00080EED" w:rsidRDefault="00080EED">
      <w:pPr>
        <w:pStyle w:val="Tekstpodstawowy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...........................................................</w:t>
      </w:r>
    </w:p>
    <w:p w:rsidR="00080EED" w:rsidRDefault="00080EED">
      <w:pPr>
        <w:pStyle w:val="Tekstpodstawowy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Nazwa i dane adresowe wykonawcy</w:t>
      </w:r>
    </w:p>
    <w:p w:rsidR="00080EED" w:rsidRDefault="00080EED">
      <w:pPr>
        <w:pStyle w:val="Tekstpodstawowy"/>
        <w:rPr>
          <w:rFonts w:ascii="Times New Roman" w:hAnsi="Times New Roman" w:cs="Times New Roman"/>
        </w:rPr>
      </w:pPr>
    </w:p>
    <w:p w:rsidR="00080EED" w:rsidRDefault="00080EED">
      <w:pPr>
        <w:jc w:val="both"/>
      </w:pPr>
      <w:r>
        <w:t xml:space="preserve">Nawiązując do zapytania ofertowego </w:t>
      </w:r>
      <w:r>
        <w:rPr>
          <w:bCs/>
        </w:rPr>
        <w:t xml:space="preserve">na wykonanie usługi monitoringu systemu sygnalizacji pożaru (SSP) w Muzeum Okręgowym Ziemi Kaliskiej w Kaliszu i oddziałach oferujemy </w:t>
      </w:r>
      <w:r>
        <w:t>wykonanie usługi objętej zamówieniem za cenę:</w:t>
      </w:r>
    </w:p>
    <w:p w:rsidR="00080EED" w:rsidRDefault="00080EED">
      <w:pPr>
        <w:jc w:val="both"/>
        <w:rPr>
          <w:sz w:val="22"/>
        </w:rPr>
      </w:pPr>
    </w:p>
    <w:tbl>
      <w:tblPr>
        <w:tblW w:w="922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600"/>
        <w:gridCol w:w="1800"/>
        <w:gridCol w:w="1646"/>
        <w:gridCol w:w="1566"/>
      </w:tblGrid>
      <w:tr w:rsidR="00080EED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EED" w:rsidRDefault="00080EED">
            <w:pPr>
              <w:snapToGrid w:val="0"/>
              <w:spacing w:line="36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Lp.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EED" w:rsidRDefault="00080EED">
            <w:pPr>
              <w:pStyle w:val="Tekstpodstawowy"/>
              <w:snapToGrid w:val="0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Wyszczególnienie (lokalizacja SSP)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EED" w:rsidRDefault="00080EED">
            <w:pPr>
              <w:pStyle w:val="Tekstpodstawowy"/>
              <w:snapToGrid w:val="0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Ilość m-cy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EED" w:rsidRDefault="00080EED">
            <w:pPr>
              <w:pStyle w:val="Tekstpodstawowy"/>
              <w:snapToGrid w:val="0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Cena netto za miesięczny abonament  w zł 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ED" w:rsidRDefault="00080EED">
            <w:pPr>
              <w:pStyle w:val="Tekstpodstawowy"/>
              <w:snapToGrid w:val="0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Łączna cena netto za </w:t>
            </w:r>
          </w:p>
          <w:p w:rsidR="00080EED" w:rsidRDefault="00080EED">
            <w:pPr>
              <w:pStyle w:val="Tekstpodstawowy"/>
              <w:snapToGrid w:val="0"/>
              <w:jc w:val="lef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 m-cy</w:t>
            </w:r>
          </w:p>
        </w:tc>
      </w:tr>
      <w:tr w:rsidR="00080EED">
        <w:trPr>
          <w:trHeight w:val="209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EED" w:rsidRDefault="00080EED">
            <w:pPr>
              <w:snapToGrid w:val="0"/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EED" w:rsidRDefault="00080EED">
            <w:pPr>
              <w:snapToGrid w:val="0"/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EED" w:rsidRDefault="00080EED">
            <w:pPr>
              <w:snapToGrid w:val="0"/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EED" w:rsidRDefault="00080EED">
            <w:pPr>
              <w:snapToGrid w:val="0"/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3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ED" w:rsidRDefault="00080EED">
            <w:pPr>
              <w:snapToGrid w:val="0"/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4=kol. 2x3</w:t>
            </w:r>
          </w:p>
        </w:tc>
      </w:tr>
      <w:tr w:rsidR="00080EED">
        <w:trPr>
          <w:trHeight w:val="81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EED" w:rsidRDefault="00080E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080EED" w:rsidRDefault="00080EED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EED" w:rsidRDefault="00080EED">
            <w:pPr>
              <w:snapToGrid w:val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Muzeum Okręgowego Ziemi Kaliskiej </w:t>
            </w:r>
          </w:p>
          <w:p w:rsidR="00080EED" w:rsidRDefault="00080EED" w:rsidP="0020591A">
            <w:pPr>
              <w:snapToGrid w:val="0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ul. </w:t>
            </w:r>
            <w:r w:rsidR="0020591A">
              <w:rPr>
                <w:iCs/>
                <w:sz w:val="22"/>
                <w:szCs w:val="22"/>
              </w:rPr>
              <w:t xml:space="preserve">Chopina 23, </w:t>
            </w:r>
            <w:r>
              <w:rPr>
                <w:iCs/>
                <w:sz w:val="22"/>
                <w:szCs w:val="22"/>
              </w:rPr>
              <w:t>62-800 Kalisz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EED" w:rsidRDefault="00080EE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EED" w:rsidRDefault="00080EED">
            <w:pPr>
              <w:snapToGrid w:val="0"/>
              <w:rPr>
                <w:sz w:val="22"/>
                <w:szCs w:val="22"/>
              </w:rPr>
            </w:pPr>
          </w:p>
          <w:p w:rsidR="00080EED" w:rsidRDefault="00080EED">
            <w:pPr>
              <w:rPr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ED" w:rsidRDefault="00080EED">
            <w:pPr>
              <w:pStyle w:val="Stopka"/>
              <w:tabs>
                <w:tab w:val="clear" w:pos="4536"/>
                <w:tab w:val="clear" w:pos="9072"/>
              </w:tabs>
              <w:snapToGrid w:val="0"/>
              <w:rPr>
                <w:sz w:val="22"/>
                <w:szCs w:val="22"/>
              </w:rPr>
            </w:pPr>
          </w:p>
        </w:tc>
      </w:tr>
      <w:tr w:rsidR="00080EED">
        <w:trPr>
          <w:trHeight w:val="31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EED" w:rsidRDefault="00080EED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EED" w:rsidRDefault="00080E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Oddział Literacki Dworek Marii Dąbrowskiej w Russowie</w:t>
            </w:r>
          </w:p>
          <w:p w:rsidR="00080EED" w:rsidRDefault="00080E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Russów 49</w:t>
            </w:r>
          </w:p>
          <w:p w:rsidR="00080EED" w:rsidRDefault="00080EED">
            <w:pPr>
              <w:snapToGrid w:val="0"/>
              <w:rPr>
                <w:sz w:val="22"/>
                <w:szCs w:val="22"/>
              </w:rPr>
            </w:pPr>
            <w:r>
              <w:rPr>
                <w:color w:val="1D1D1B"/>
                <w:sz w:val="22"/>
                <w:szCs w:val="22"/>
                <w:shd w:val="clear" w:color="auto" w:fill="FFFFFF"/>
              </w:rPr>
              <w:t>62-817 Żelazków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EED" w:rsidRDefault="00080EED">
            <w:pPr>
              <w:snapToGrid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12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EED" w:rsidRDefault="00080EED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  <w:p w:rsidR="00080EED" w:rsidRDefault="00080EE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ED" w:rsidRDefault="00080EED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080EED">
        <w:trPr>
          <w:trHeight w:val="31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EED" w:rsidRDefault="00080EED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EED" w:rsidRDefault="00080E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Rezerwat Archeologiczny w Kaliszu-Zawodziu</w:t>
            </w:r>
          </w:p>
          <w:p w:rsidR="00080EED" w:rsidRDefault="00080E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B. Pobożnego 87-105</w:t>
            </w:r>
          </w:p>
          <w:p w:rsidR="00080EED" w:rsidRDefault="00080EED">
            <w:pPr>
              <w:snapToGrid w:val="0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62-800 Kalisz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EED" w:rsidRDefault="00080EE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EED" w:rsidRDefault="00080EED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ED" w:rsidRDefault="00080EED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080EED">
        <w:trPr>
          <w:trHeight w:val="315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EED" w:rsidRDefault="00080EED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EED" w:rsidRDefault="00080E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Centrum Rysunku i Grafiki im. Tadeusza Kulisiewicza</w:t>
            </w:r>
          </w:p>
          <w:p w:rsidR="00080EED" w:rsidRDefault="00080EED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Kolegialna 4</w:t>
            </w:r>
          </w:p>
          <w:p w:rsidR="00080EED" w:rsidRDefault="00080EED">
            <w:pPr>
              <w:snapToGrid w:val="0"/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62-800 Kalisz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EED" w:rsidRDefault="00080EE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EED" w:rsidRDefault="00080EED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ED" w:rsidRDefault="00080EED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080EED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EED" w:rsidRDefault="00080EED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EED" w:rsidRDefault="00080EED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Razem poz. 1-4 (netto)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ED" w:rsidRDefault="00080EED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080EED">
        <w:trPr>
          <w:trHeight w:val="32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EED" w:rsidRDefault="00080EED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EED" w:rsidRDefault="00080EED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VAT 23%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ED" w:rsidRDefault="00080EED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  <w:tr w:rsidR="00080EED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EED" w:rsidRDefault="00080EED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7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0EED" w:rsidRDefault="00080EED">
            <w:pPr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Ogółem  (brutto)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EED" w:rsidRDefault="00080EED">
            <w:pPr>
              <w:snapToGrid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080EED" w:rsidRDefault="00080EED">
      <w:pPr>
        <w:spacing w:line="360" w:lineRule="auto"/>
        <w:rPr>
          <w:sz w:val="22"/>
        </w:rPr>
      </w:pPr>
    </w:p>
    <w:p w:rsidR="00080EED" w:rsidRDefault="00080EED">
      <w:pPr>
        <w:spacing w:line="276" w:lineRule="auto"/>
      </w:pPr>
      <w:r>
        <w:t>W wyżej wymienionej cenie uwzględniono wszystkie koszty wykonania usługi, łącznie z dzierżawą nadajników.</w:t>
      </w:r>
    </w:p>
    <w:p w:rsidR="00080EED" w:rsidRDefault="00080EED">
      <w:pPr>
        <w:spacing w:line="276" w:lineRule="auto"/>
      </w:pPr>
      <w:r>
        <w:t>Termin wykonania zamówienia od 01.01.20</w:t>
      </w:r>
      <w:r w:rsidR="0020591A">
        <w:t>20</w:t>
      </w:r>
      <w:r>
        <w:t xml:space="preserve"> r.  do 31.12.20</w:t>
      </w:r>
      <w:r w:rsidR="0020591A">
        <w:t>20</w:t>
      </w:r>
      <w:r>
        <w:t xml:space="preserve"> r.</w:t>
      </w:r>
    </w:p>
    <w:p w:rsidR="00080EED" w:rsidRDefault="00080EED">
      <w:pPr>
        <w:jc w:val="both"/>
      </w:pPr>
      <w:r>
        <w:t>1) zakres prac  został przez nas zaakceptowany</w:t>
      </w:r>
    </w:p>
    <w:p w:rsidR="00080EED" w:rsidRDefault="00080EED">
      <w:pPr>
        <w:jc w:val="both"/>
      </w:pPr>
      <w:r>
        <w:t xml:space="preserve">2) zapoznaliśmy się z szczegółowym opisem przedmiotu zamówienia i nie wnosimy do niego zastrzeżeń oraz zdobyliśmy informacje konieczne do przygotowania oferty </w:t>
      </w:r>
    </w:p>
    <w:p w:rsidR="00080EED" w:rsidRDefault="00080EED"/>
    <w:p w:rsidR="00080EED" w:rsidRDefault="00080EED"/>
    <w:p w:rsidR="00080EED" w:rsidRDefault="00080EED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</w:t>
      </w:r>
    </w:p>
    <w:p w:rsidR="00080EED" w:rsidRDefault="00080EED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 wykonawcy)</w:t>
      </w:r>
      <w:r>
        <w:rPr>
          <w:rFonts w:ascii="Times New Roman" w:hAnsi="Times New Roman" w:cs="Times New Roman"/>
        </w:rPr>
        <w:tab/>
      </w:r>
    </w:p>
    <w:p w:rsidR="00080EED" w:rsidRDefault="00080EED">
      <w:pPr>
        <w:pStyle w:val="Tekstpodstawowy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80EED" w:rsidRDefault="00080EED">
      <w:pPr>
        <w:jc w:val="right"/>
        <w:rPr>
          <w:sz w:val="18"/>
        </w:rPr>
      </w:pPr>
      <w:r>
        <w:rPr>
          <w:sz w:val="18"/>
        </w:rPr>
        <w:t>Załącznik nr 2 do zapytania ofertowego .</w:t>
      </w:r>
    </w:p>
    <w:p w:rsidR="00080EED" w:rsidRDefault="00080EED">
      <w:pPr>
        <w:jc w:val="right"/>
        <w:rPr>
          <w:sz w:val="18"/>
        </w:rPr>
      </w:pPr>
    </w:p>
    <w:p w:rsidR="00080EED" w:rsidRDefault="00080EED">
      <w:pPr>
        <w:jc w:val="right"/>
        <w:rPr>
          <w:sz w:val="18"/>
        </w:rPr>
      </w:pPr>
    </w:p>
    <w:p w:rsidR="00080EED" w:rsidRDefault="00080EED">
      <w:pPr>
        <w:autoSpaceDE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........................., dnia..........................</w:t>
      </w:r>
    </w:p>
    <w:p w:rsidR="00080EED" w:rsidRDefault="00080EED">
      <w:pPr>
        <w:autoSpaceDE w:val="0"/>
        <w:jc w:val="right"/>
        <w:rPr>
          <w:sz w:val="13"/>
          <w:szCs w:val="13"/>
        </w:rPr>
      </w:pPr>
    </w:p>
    <w:p w:rsidR="00080EED" w:rsidRDefault="00080EED">
      <w:pPr>
        <w:autoSpaceDE w:val="0"/>
        <w:jc w:val="right"/>
        <w:rPr>
          <w:sz w:val="13"/>
          <w:szCs w:val="13"/>
        </w:rPr>
      </w:pPr>
    </w:p>
    <w:p w:rsidR="00080EED" w:rsidRDefault="00080EED">
      <w:pPr>
        <w:autoSpaceDE w:val="0"/>
        <w:rPr>
          <w:sz w:val="13"/>
          <w:szCs w:val="13"/>
        </w:rPr>
      </w:pPr>
    </w:p>
    <w:p w:rsidR="00080EED" w:rsidRDefault="00080EED">
      <w:pPr>
        <w:autoSpaceDE w:val="0"/>
        <w:rPr>
          <w:sz w:val="13"/>
          <w:szCs w:val="13"/>
        </w:rPr>
      </w:pPr>
    </w:p>
    <w:p w:rsidR="00080EED" w:rsidRDefault="00080EED">
      <w:pPr>
        <w:autoSpaceDE w:val="0"/>
        <w:rPr>
          <w:sz w:val="13"/>
          <w:szCs w:val="13"/>
        </w:rPr>
      </w:pPr>
    </w:p>
    <w:p w:rsidR="00080EED" w:rsidRDefault="00080EED">
      <w:pPr>
        <w:autoSpaceDE w:val="0"/>
        <w:rPr>
          <w:sz w:val="13"/>
          <w:szCs w:val="13"/>
        </w:rPr>
      </w:pPr>
    </w:p>
    <w:p w:rsidR="00080EED" w:rsidRDefault="00080EED">
      <w:pPr>
        <w:autoSpaceDE w:val="0"/>
        <w:rPr>
          <w:sz w:val="13"/>
          <w:szCs w:val="13"/>
        </w:rPr>
      </w:pPr>
    </w:p>
    <w:p w:rsidR="00080EED" w:rsidRDefault="00080EED">
      <w:pPr>
        <w:autoSpaceDE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</w:t>
      </w:r>
      <w:r>
        <w:rPr>
          <w:szCs w:val="20"/>
        </w:rPr>
        <w:t>Ś</w:t>
      </w:r>
      <w:r>
        <w:rPr>
          <w:b/>
          <w:bCs/>
          <w:szCs w:val="20"/>
        </w:rPr>
        <w:t>WIADCZENIE</w:t>
      </w:r>
    </w:p>
    <w:p w:rsidR="00080EED" w:rsidRDefault="00080EED">
      <w:pPr>
        <w:autoSpaceDE w:val="0"/>
        <w:jc w:val="center"/>
        <w:rPr>
          <w:b/>
          <w:bCs/>
          <w:szCs w:val="20"/>
        </w:rPr>
      </w:pPr>
    </w:p>
    <w:p w:rsidR="00080EED" w:rsidRDefault="00080EED">
      <w:pPr>
        <w:autoSpaceDE w:val="0"/>
        <w:rPr>
          <w:b/>
          <w:bCs/>
          <w:szCs w:val="20"/>
        </w:rPr>
      </w:pPr>
    </w:p>
    <w:p w:rsidR="00080EED" w:rsidRDefault="00080EED">
      <w:pPr>
        <w:spacing w:line="276" w:lineRule="auto"/>
        <w:jc w:val="both"/>
        <w:rPr>
          <w:b/>
          <w:bCs/>
        </w:rPr>
      </w:pPr>
      <w:r>
        <w:rPr>
          <w:szCs w:val="20"/>
        </w:rPr>
        <w:t xml:space="preserve">Przystępując do udziału w postępowaniu o udzielenie zamówienia o wartości szacunkowej nie przekraczającej równowartości 30000 euro na </w:t>
      </w:r>
      <w:r>
        <w:rPr>
          <w:bCs/>
        </w:rPr>
        <w:t>wykonanie usługi monitoringu systemu sygnalizacji pożaru (SSP) w Muzeum Okręgowym Ziemi Kaliskiej w Kaliszu i oddziałach</w:t>
      </w:r>
      <w:r>
        <w:rPr>
          <w:b/>
          <w:bCs/>
        </w:rPr>
        <w:t xml:space="preserve"> </w:t>
      </w:r>
      <w:r>
        <w:t>o</w:t>
      </w:r>
      <w:r>
        <w:rPr>
          <w:szCs w:val="20"/>
        </w:rPr>
        <w:t>świadczam, że podmiot, który reprezentujemy spełnia niżej określone wymagania:</w:t>
      </w:r>
    </w:p>
    <w:p w:rsidR="00080EED" w:rsidRDefault="00080EED">
      <w:pPr>
        <w:autoSpaceDE w:val="0"/>
        <w:spacing w:line="276" w:lineRule="auto"/>
        <w:jc w:val="both"/>
        <w:rPr>
          <w:szCs w:val="20"/>
        </w:rPr>
      </w:pPr>
      <w:r>
        <w:rPr>
          <w:szCs w:val="20"/>
        </w:rPr>
        <w:t>1. Posiada uprawnienia do wykonywania określonej działalności lub czynności, jeśli przepisy</w:t>
      </w:r>
    </w:p>
    <w:p w:rsidR="00080EED" w:rsidRDefault="00080EED">
      <w:pPr>
        <w:autoSpaceDE w:val="0"/>
        <w:spacing w:line="276" w:lineRule="auto"/>
        <w:jc w:val="both"/>
        <w:rPr>
          <w:bCs/>
          <w:szCs w:val="20"/>
        </w:rPr>
      </w:pPr>
      <w:r>
        <w:rPr>
          <w:szCs w:val="20"/>
        </w:rPr>
        <w:t xml:space="preserve">prawa nakładają obowiązek ich posiadania. </w:t>
      </w:r>
      <w:r>
        <w:rPr>
          <w:bCs/>
          <w:szCs w:val="20"/>
        </w:rPr>
        <w:t>Wykonawca posiada aktualną umowę z PSP na monitoring pożarowy.</w:t>
      </w:r>
    </w:p>
    <w:p w:rsidR="00080EED" w:rsidRDefault="00080EED">
      <w:pPr>
        <w:autoSpaceDE w:val="0"/>
        <w:spacing w:line="276" w:lineRule="auto"/>
        <w:jc w:val="both"/>
        <w:rPr>
          <w:szCs w:val="20"/>
        </w:rPr>
      </w:pPr>
      <w:r>
        <w:rPr>
          <w:szCs w:val="20"/>
        </w:rPr>
        <w:t>2. Posiada niezbędną wiedzę i doświadczenie.</w:t>
      </w:r>
    </w:p>
    <w:p w:rsidR="00080EED" w:rsidRDefault="00080EED">
      <w:pPr>
        <w:autoSpaceDE w:val="0"/>
        <w:spacing w:line="276" w:lineRule="auto"/>
        <w:jc w:val="both"/>
        <w:rPr>
          <w:szCs w:val="20"/>
        </w:rPr>
      </w:pPr>
      <w:r>
        <w:rPr>
          <w:szCs w:val="20"/>
        </w:rPr>
        <w:t>3. Dysponuje potencjałem technicznym oraz osobami zdolnymi do wykonania zamówienia.</w:t>
      </w:r>
    </w:p>
    <w:p w:rsidR="00080EED" w:rsidRDefault="00080EED">
      <w:pPr>
        <w:autoSpaceDE w:val="0"/>
        <w:spacing w:line="276" w:lineRule="auto"/>
        <w:jc w:val="both"/>
        <w:rPr>
          <w:szCs w:val="20"/>
        </w:rPr>
      </w:pPr>
      <w:r>
        <w:rPr>
          <w:szCs w:val="20"/>
        </w:rPr>
        <w:t>4. Znajduje się w sytuacji ekonomicznej i finansowej zapewniającej wykonanie zamówienia.</w:t>
      </w:r>
    </w:p>
    <w:p w:rsidR="00080EED" w:rsidRDefault="00080EED">
      <w:pPr>
        <w:autoSpaceDE w:val="0"/>
        <w:spacing w:line="276" w:lineRule="auto"/>
        <w:jc w:val="both"/>
        <w:rPr>
          <w:szCs w:val="20"/>
        </w:rPr>
      </w:pPr>
      <w:r>
        <w:rPr>
          <w:szCs w:val="20"/>
        </w:rPr>
        <w:t>5. Nie podlega wykluczeniu z postępowania o udzielenie zamówienia w rozumieniu przepisów art. 24 Ustawy Prawo Zamówień Publicznych.</w:t>
      </w:r>
    </w:p>
    <w:p w:rsidR="00080EED" w:rsidRDefault="00080EED">
      <w:pPr>
        <w:pStyle w:val="Tekstpodstawowy"/>
        <w:rPr>
          <w:rFonts w:ascii="Times New Roman" w:hAnsi="Times New Roman" w:cs="Times New Roman"/>
        </w:rPr>
      </w:pPr>
    </w:p>
    <w:p w:rsidR="00080EED" w:rsidRDefault="00080EED">
      <w:pPr>
        <w:pStyle w:val="Tekstpodstawowy"/>
        <w:rPr>
          <w:rFonts w:ascii="Times New Roman" w:hAnsi="Times New Roman" w:cs="Times New Roman"/>
        </w:rPr>
      </w:pPr>
    </w:p>
    <w:p w:rsidR="00080EED" w:rsidRDefault="00080EED">
      <w:pPr>
        <w:pStyle w:val="Tekstpodstawowy"/>
        <w:rPr>
          <w:rFonts w:ascii="Times New Roman" w:hAnsi="Times New Roman" w:cs="Times New Roman"/>
        </w:rPr>
      </w:pPr>
    </w:p>
    <w:p w:rsidR="00080EED" w:rsidRDefault="00080EED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</w:t>
      </w:r>
    </w:p>
    <w:p w:rsidR="00080EED" w:rsidRDefault="00080EED">
      <w:pPr>
        <w:jc w:val="center"/>
      </w:pPr>
      <w:r>
        <w:t xml:space="preserve">                                                                              (podpis wykonawcy)</w:t>
      </w:r>
    </w:p>
    <w:p w:rsidR="00080EED" w:rsidRDefault="00080EED">
      <w:r>
        <w:t xml:space="preserve">                                                                                                                     </w:t>
      </w:r>
    </w:p>
    <w:sectPr w:rsidR="00080EED">
      <w:footerReference w:type="default" r:id="rId7"/>
      <w:footerReference w:type="first" r:id="rId8"/>
      <w:pgSz w:w="11905" w:h="16837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894" w:rsidRDefault="00612894">
      <w:r>
        <w:separator/>
      </w:r>
    </w:p>
  </w:endnote>
  <w:endnote w:type="continuationSeparator" w:id="0">
    <w:p w:rsidR="00612894" w:rsidRDefault="00612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EED" w:rsidRDefault="00E73CAE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0EED" w:rsidRDefault="00080EED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E73CAE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35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" stroked="f">
              <v:fill opacity="0"/>
              <v:textbox inset="0,0,0,0">
                <w:txbxContent>
                  <w:p w:rsidR="00080EED" w:rsidRDefault="00080EED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E73CAE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EED" w:rsidRDefault="00080EE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894" w:rsidRDefault="00612894">
      <w:r>
        <w:separator/>
      </w:r>
    </w:p>
  </w:footnote>
  <w:footnote w:type="continuationSeparator" w:id="0">
    <w:p w:rsidR="00612894" w:rsidRDefault="00612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91A"/>
    <w:rsid w:val="00080EED"/>
    <w:rsid w:val="0020591A"/>
    <w:rsid w:val="00612894"/>
    <w:rsid w:val="00E73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BBF664-501B-46F6-8C16-9D3C4B53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outlineLvl w:val="0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pBdr>
        <w:bottom w:val="single" w:sz="8" w:space="1" w:color="000000"/>
      </w:pBdr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right"/>
      <w:outlineLvl w:val="3"/>
    </w:pPr>
    <w:rPr>
      <w:i/>
      <w:iCs/>
      <w:sz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outlineLvl w:val="6"/>
    </w:pPr>
    <w:rPr>
      <w:rFonts w:ascii="Arial" w:eastAsia="MS Mincho" w:hAnsi="Arial" w:cs="Arial"/>
      <w:b/>
      <w:bCs/>
      <w:sz w:val="16"/>
      <w:szCs w:val="16"/>
      <w:lang w:eastAsia="he-IL" w:bidi="he-IL"/>
    </w:rPr>
  </w:style>
  <w:style w:type="character" w:default="1" w:styleId="Domylnaczcionkaakapitu">
    <w:name w:val="Default Paragraph Font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2">
    <w:name w:val="WW8Num2z2"/>
    <w:rPr>
      <w:rFonts w:ascii="Times New Roman" w:eastAsia="MS Mincho" w:hAnsi="Times New Roman" w:cs="Times New Roman"/>
    </w:rPr>
  </w:style>
  <w:style w:type="character" w:customStyle="1" w:styleId="WW8Num3z0">
    <w:name w:val="WW8Num3z0"/>
    <w:rPr>
      <w:color w:val="444444"/>
    </w:rPr>
  </w:style>
  <w:style w:type="character" w:customStyle="1" w:styleId="WW8Num4z0">
    <w:name w:val="WW8Num4z0"/>
    <w:rPr>
      <w:rFonts w:ascii="Times New Roman" w:hAnsi="Times New Roman" w:cs="Times New Roman"/>
      <w:color w:val="444444"/>
      <w:sz w:val="16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  <w:semiHidden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jc w:val="right"/>
    </w:pPr>
    <w:rPr>
      <w:rFonts w:ascii="Arial" w:hAnsi="Arial" w:cs="Arial"/>
      <w:sz w:val="22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Tekstblokowy1">
    <w:name w:val="Tekst blokowy1"/>
    <w:basedOn w:val="Normalny"/>
    <w:pPr>
      <w:spacing w:line="360" w:lineRule="exact"/>
      <w:ind w:left="360" w:right="-288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semiHidden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semiHidden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Muzeum Okręgowe</dc:creator>
  <cp:keywords/>
  <cp:lastModifiedBy>sylwia</cp:lastModifiedBy>
  <cp:revision>2</cp:revision>
  <cp:lastPrinted>2016-12-07T08:38:00Z</cp:lastPrinted>
  <dcterms:created xsi:type="dcterms:W3CDTF">2019-12-02T08:06:00Z</dcterms:created>
  <dcterms:modified xsi:type="dcterms:W3CDTF">2019-12-02T08:06:00Z</dcterms:modified>
</cp:coreProperties>
</file>